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4C" w:rsidRDefault="0009654C" w:rsidP="000965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Списак уџбеника за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разред гимназије (општи смер) </w:t>
      </w:r>
    </w:p>
    <w:tbl>
      <w:tblPr>
        <w:tblW w:w="9288" w:type="dxa"/>
        <w:tblLayout w:type="fixed"/>
        <w:tblLook w:val="0400"/>
      </w:tblPr>
      <w:tblGrid>
        <w:gridCol w:w="918"/>
        <w:gridCol w:w="2063"/>
        <w:gridCol w:w="6307"/>
      </w:tblGrid>
      <w:tr w:rsidR="0009654C" w:rsidTr="005438A1">
        <w:trPr>
          <w:trHeight w:val="4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Уџбеници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Читанка,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 за други разред гимназије и средњих стручних школа, Миодраг Павловић,  Зона Мркаљ,КLETT,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 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Историја књижевности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гимназије и стручне школе, Јован Деретић, Марија Митровић; ЈП ЗАВОД ЗА УЏБЕНИКЕ,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2003.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Граматика,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 за други разред гимназије и средњих стручних школа, Весна Ломпар,Александра Антић КLETT,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Теорија књижевности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Иво Тартаља, ЈП ЗАВОД ЗА УЏБЕНИКЕ,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2013.</w:t>
            </w:r>
          </w:p>
        </w:tc>
      </w:tr>
      <w:tr w:rsidR="0009654C" w:rsidTr="005438A1">
        <w:trPr>
          <w:trHeight w:val="44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општу гимназију и гимназију друштвеног смера и четворогодишње стручне школе са четири часа недељно, Бранимир Шешеља и други , ЈП ЗАВОД ЗА УЏБЕНИКЕ</w:t>
            </w:r>
          </w:p>
        </w:tc>
      </w:tr>
      <w:tr w:rsidR="0009654C" w:rsidTr="005438A1">
        <w:trPr>
          <w:trHeight w:val="44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збирка задатака и тестова за други разред гимназија и техничких школа, Живорад Ивановић,Срђан Огњановић, КРУГ</w:t>
            </w:r>
          </w:p>
        </w:tc>
      </w:tr>
      <w:tr w:rsidR="0009654C" w:rsidTr="005438A1">
        <w:trPr>
          <w:trHeight w:val="7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Focus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 за први  разред средње школе, S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ue Kay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Vaughan Jones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Daniel Brayshaw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Patricia Reilly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АКРОНОЛО ДОО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  <w:p w:rsidR="0009654C" w:rsidRDefault="0009654C" w:rsidP="005438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Belleville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француски језик за први и други разред средње школе, Thiery Gallier, Odile Grand-Clement, Aline Volte, DATASTATUS, 2009.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5438A1">
        <w:trPr>
          <w:trHeight w:val="5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Руски језик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-До встречи в Росии 2 – Руски језик,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 и радна свеска за други  разред гимназије и средњих стручних школа (шеста година учења), Биљана Марић,Мирјана Папрић,Вера Лазаревић Вуловић, ЈП ЗАВОД ЗА УЏБЕНИКЕ</w:t>
            </w:r>
          </w:p>
          <w:p w:rsidR="0009654C" w:rsidRDefault="0009654C" w:rsidP="005438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5438A1">
        <w:trPr>
          <w:trHeight w:val="8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Латински језик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Латински језик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други разред гимназије, Маријанца Пакиж, Тања Киселички Ваш, Милица Кисић, ЈП ЗАВОД ЗА УЏБЕНИКЕ, 2007.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Психологија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Pr="004D23CA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Психологија  </w:t>
            </w:r>
            <w:r w:rsidRPr="004D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за други  разред гимназијe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D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Биљана Милојевић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Апостоловић и Невенкa Јовановић, НОВИ ЛОГОС</w:t>
            </w: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Радивој Радић, Весна Рашковић, Уџбеник са одабраним историјским изворима за други разред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гимназије општег и друштвено- језичког смера, ФРЕСКА, 2019/20. г. Београд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306D5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Географија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Pr="00160F73" w:rsidRDefault="0009654C" w:rsidP="001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Географија </w:t>
            </w:r>
            <w:r w:rsidR="0016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уџбеник за други разред гимназије, Снежана Вујадиновић, Дејан Шабић, Издавачка кућа „НОВИ ЛОГОС“</w:t>
            </w: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 2,уџбеник за 2 разред гимназије,Горан Милићев,Милица Кокотовић,Љубица Лалић,КЛЕТТ.</w:t>
            </w:r>
          </w:p>
        </w:tc>
      </w:tr>
      <w:tr w:rsidR="0009654C" w:rsidTr="005438A1">
        <w:trPr>
          <w:trHeight w:val="62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други  разред гимназије општег типа и друштвено-језичког смера, Милан Распоповић, Јован Шетрајчић, Зоран Распоповић, JП „ЗАВОД ЗА УЏБЕНИКЕ”</w:t>
            </w:r>
          </w:p>
        </w:tc>
      </w:tr>
      <w:tr w:rsidR="0009654C" w:rsidTr="005438A1">
        <w:trPr>
          <w:trHeight w:val="60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збирка задатака са приручником за лабораторијске вежбе за други разред гимназије општег типа и друштвено-језичког смера, Милан Распоповић, Јован Шетрајчић, Бранислав Цветковић, JП „ЗАВОД ЗА УЏБЕНИКЕ”</w:t>
            </w:r>
          </w:p>
        </w:tc>
      </w:tr>
      <w:tr w:rsidR="007A4C21" w:rsidTr="001F01EE">
        <w:trPr>
          <w:trHeight w:val="48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C21" w:rsidRDefault="007A4C21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C21" w:rsidRDefault="007A4C21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21" w:rsidRDefault="007A4C21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Неорганска хемија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други  разред гимназије природно-математичког смера и средње школе ветеринарске и здравствне струке, Снежана Рајић, ЈП ЗАВОД ЗА УЏБЕНИКЕ, 2011.</w:t>
            </w:r>
          </w:p>
        </w:tc>
      </w:tr>
      <w:tr w:rsidR="007A4C21" w:rsidTr="001F01EE">
        <w:trPr>
          <w:trHeight w:val="48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C21" w:rsidRPr="00B91067" w:rsidRDefault="007A4C21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C21" w:rsidRDefault="007A4C21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21" w:rsidRDefault="007A4C21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Збирка задатака из хемије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I и II разред за гимназију природно-математичког смера, медицинску и пољопривредну школу, Милена Шурјановић, Радивој Николајевић, ЈП ЗАВОД ЗА УЏБЕНИКЕ</w:t>
            </w:r>
          </w:p>
        </w:tc>
      </w:tr>
      <w:tr w:rsidR="007A4C21" w:rsidTr="001F01EE">
        <w:trPr>
          <w:trHeight w:val="48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C21" w:rsidRPr="00B91067" w:rsidRDefault="007A4C21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C21" w:rsidRDefault="007A4C21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21" w:rsidRPr="007A4C21" w:rsidRDefault="007A4C21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7A4C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/>
              </w:rPr>
              <w:t>Практикум из хемије за други разред гимназије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, </w:t>
            </w:r>
            <w:r w:rsidRPr="007A4C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/>
              </w:rPr>
              <w:t>Аутори Марина Влаховић и Бранка Кујовић, Издавачка кућа „Нови Логос“.</w:t>
            </w: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Музичка култура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Музичка култура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2.разред  гимназије природно-математичког смера и гимназије општег типа и целе, Соња Маринковић, ЈП ЗАВОД ЗА УЏБЕНИКЕ, 2012.</w:t>
            </w:r>
          </w:p>
        </w:tc>
      </w:tr>
      <w:tr w:rsidR="0009654C" w:rsidTr="005438A1">
        <w:trPr>
          <w:trHeight w:val="6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Ликовна култура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Ликовна култура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гимназије и средње стручне школе, Видосава Галовић,Бранка Гостовић ЈП ЗАВОД ЗА УЏБЕНИКЕ, 2013. 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Рачунарство и информатика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Рачунарсрво и информатика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 за други разред гимназије, Филип Марић, КLETT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654C" w:rsidRDefault="0009654C" w:rsidP="0009654C"/>
    <w:p w:rsidR="00D34C51" w:rsidRDefault="007A4C21">
      <w:bookmarkStart w:id="0" w:name="_GoBack"/>
      <w:bookmarkEnd w:id="0"/>
    </w:p>
    <w:sectPr w:rsidR="00D34C51" w:rsidSect="0029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68B2"/>
    <w:multiLevelType w:val="hybridMultilevel"/>
    <w:tmpl w:val="6CA0B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09654C"/>
    <w:rsid w:val="0009654C"/>
    <w:rsid w:val="000A7EFF"/>
    <w:rsid w:val="00160F73"/>
    <w:rsid w:val="00294707"/>
    <w:rsid w:val="00306D51"/>
    <w:rsid w:val="00387BAA"/>
    <w:rsid w:val="007A4C21"/>
    <w:rsid w:val="00931CCB"/>
    <w:rsid w:val="009F5B0D"/>
    <w:rsid w:val="00A8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4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4C"/>
    <w:rPr>
      <w:rFonts w:ascii="Calibri" w:eastAsia="Calibri" w:hAnsi="Calibri" w:cs="Calibri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isnaknjiga.com/autor-patricia-reil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risnaknjiga.com/autor-daniel-braysh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risnaknjiga.com/autor-vaughan-jone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korisnaknjiga.com/autor-sue-k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TraktorTraktorce</dc:creator>
  <cp:lastModifiedBy>Admin</cp:lastModifiedBy>
  <cp:revision>7</cp:revision>
  <dcterms:created xsi:type="dcterms:W3CDTF">2021-07-08T16:08:00Z</dcterms:created>
  <dcterms:modified xsi:type="dcterms:W3CDTF">2021-07-08T16:38:00Z</dcterms:modified>
</cp:coreProperties>
</file>