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01" w:rsidRDefault="004E41C3" w:rsidP="002E7001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ТЕМЕ ЗА МАТУРКСЕ РАДОВЕ 2023/24</w:t>
      </w:r>
    </w:p>
    <w:p w:rsidR="002E7001" w:rsidRDefault="002E7001" w:rsidP="002E7001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:rsidR="002E7001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СРПСКИ ЈЕЗИК</w:t>
      </w:r>
    </w:p>
    <w:p w:rsidR="002E7001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1.Мислити хамлетовски-благослов или проклетство?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2.Проблем човековог сазнања и мотив сатанизма у Гетовом „Фаусту“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3.Мотив апсурда у Камијевом „Странцу“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4.Одмах се враћам.Год</w:t>
      </w:r>
      <w:r w:rsidRPr="004E41C3">
        <w:rPr>
          <w:rFonts w:ascii="Times New Roman" w:hAnsi="Times New Roman" w:cs="Times New Roman"/>
          <w:sz w:val="36"/>
          <w:szCs w:val="36"/>
          <w:lang w:val="sr-Cyrl-RS"/>
        </w:rPr>
        <w:tab/>
        <w:t>о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5.“Горски вијенац“ драма сумње владике Данила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6,Људи напуклих срца у делима Боре Станковића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7.Ликови као симболи у драми „Чекајући Годоа“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8.Сан о лепом у роману „Сеобе“ Милоша Црњанског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9.Сеобе као судбина појединаца и народа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10.Проклета авлија-симбол човекове стешњености и неслободе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11.Моралне и психичке кризе у роману „Злочин и казна“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12.Побуњени човек у роману „Дервиш и смрт“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13.“Енциклопдија мртвих“ споменик обичном човеку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14.Жена у Дучићевим и Ракићевим песмама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lastRenderedPageBreak/>
        <w:t>15.Дистопијски свет у орвеловој „Животињској фарми“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16.Дехмунаизација човека у „преображају и процесу“ Франца Кафке</w:t>
      </w:r>
    </w:p>
    <w:p w:rsidR="002E7001" w:rsidRPr="004E41C3" w:rsidRDefault="002E7001" w:rsidP="002E7001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17.Естетика ружног у Бодлеровој збирци „Цвеће зла“</w:t>
      </w:r>
    </w:p>
    <w:p w:rsidR="002E7001" w:rsidRPr="004E41C3" w:rsidRDefault="002E7001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2E7001" w:rsidRPr="004E41C3" w:rsidRDefault="002E7001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r w:rsidRPr="004E41C3">
        <w:rPr>
          <w:rFonts w:ascii="Times New Roman" w:hAnsi="Times New Roman" w:cs="Times New Roman"/>
          <w:sz w:val="36"/>
          <w:szCs w:val="36"/>
          <w:lang w:val="sr-Cyrl-RS"/>
        </w:rPr>
        <w:t>ИСТОРИЈА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Бомбардовање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СР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Југославије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1999.г.</w:t>
      </w:r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Ратови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ружа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Грчко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римска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митологија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Операција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Валкира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Геополитика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друге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половине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20.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века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Шестојануарска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диктатура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Нововековне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сеобе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Срба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Руско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царство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у 19.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веку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Други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српски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устанак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Стаљинградска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битка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Политика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кнеза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Павла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Карађорђевића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Спољна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политика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Ота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фон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Бизмарка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Амерички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грађански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рат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Османско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царство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у 16.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веку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Гај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Јулије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Цезар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Стефан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Првовенчани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lastRenderedPageBreak/>
        <w:t>Кнез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Лазар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кнегиња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Милица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Јован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Ристић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Димитрије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Љотић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Хурем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Кијевска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Русија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Абрахам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Линколн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Бенито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Мусолини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Спољна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политика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краља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Милутина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Веровања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старих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Египћана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Наполеон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Бонапарта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Солунски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процес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Гаврило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Принцип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Стефан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Душан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Византија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Енглеска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у 19.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веку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Петар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II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Петровић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Његош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Хенри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VIII</w:t>
      </w:r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Жене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српских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владара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новог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века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Светозар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Милетић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Политичке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кризе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пред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избијање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Првог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светског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рата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Краљ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Александар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Карађорђевић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Војвода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Стеван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Синђелић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Петар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Велики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Медичи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Српска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војска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на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Солунском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фронту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Друга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владавина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кнеза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Михаила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Обреновића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Тито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спољна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политика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Југославије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lastRenderedPageBreak/>
        <w:t>Милунка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Савић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Зимски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рат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Операција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„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Олуја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>“</w:t>
      </w:r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Ервин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Ромел</w:t>
      </w:r>
      <w:proofErr w:type="spellEnd"/>
    </w:p>
    <w:p w:rsidR="004E41C3" w:rsidRPr="004E41C3" w:rsidRDefault="004E41C3" w:rsidP="004E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Краљ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Стефан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Твртко</w:t>
      </w:r>
      <w:proofErr w:type="spellEnd"/>
      <w:r w:rsidRPr="004E41C3">
        <w:rPr>
          <w:rFonts w:ascii="Times New Roman" w:hAnsi="Times New Roman" w:cs="Times New Roman"/>
          <w:sz w:val="36"/>
          <w:szCs w:val="36"/>
        </w:rPr>
        <w:t xml:space="preserve"> I </w:t>
      </w:r>
      <w:proofErr w:type="spellStart"/>
      <w:r w:rsidRPr="004E41C3">
        <w:rPr>
          <w:rFonts w:ascii="Times New Roman" w:hAnsi="Times New Roman" w:cs="Times New Roman"/>
          <w:sz w:val="36"/>
          <w:szCs w:val="36"/>
        </w:rPr>
        <w:t>Котроманић</w:t>
      </w:r>
      <w:proofErr w:type="spellEnd"/>
    </w:p>
    <w:p w:rsidR="004E41C3" w:rsidRDefault="004E41C3" w:rsidP="004E41C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065422" w:rsidRPr="00065422" w:rsidRDefault="00065422" w:rsidP="00065422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Хемија</w:t>
      </w:r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Хидролиза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соли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пх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кисела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база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неутрализација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2.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Манган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3.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Хемија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хране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са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дијететиком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Воће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исхрани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4.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Хемијска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кинетика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5.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Равнотежа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хемијских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реакција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6.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Оксидо-редукционе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реакције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7.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Структурни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полисахариди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8.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Процеси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ферментације-значај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примена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9.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Комплексна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једињења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10.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Тврдоћа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воде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11.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Литијум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производња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значај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примена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12.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Ца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Мг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као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биогени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елементи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13.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Фе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биогени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елемент</w:t>
      </w:r>
      <w:proofErr w:type="spellEnd"/>
    </w:p>
    <w:p w:rsidR="00065422" w:rsidRP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14.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Хидрогенација</w:t>
      </w:r>
      <w:proofErr w:type="spellEnd"/>
    </w:p>
    <w:p w:rsidR="00065422" w:rsidRDefault="00065422" w:rsidP="0006542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065422">
        <w:rPr>
          <w:rFonts w:ascii="Times New Roman" w:hAnsi="Times New Roman" w:cs="Times New Roman"/>
          <w:sz w:val="36"/>
          <w:szCs w:val="36"/>
        </w:rPr>
        <w:t xml:space="preserve">15.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Акутне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инфекције-имуни</w:t>
      </w:r>
      <w:proofErr w:type="spellEnd"/>
      <w:r w:rsidRPr="000654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36"/>
          <w:szCs w:val="36"/>
        </w:rPr>
        <w:t>одговор</w:t>
      </w:r>
      <w:proofErr w:type="spellEnd"/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65422" w:rsidRDefault="00065422" w:rsidP="000654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sr-Cyrl-RS"/>
        </w:rPr>
      </w:pP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Енглески</w:t>
      </w:r>
      <w:proofErr w:type="spellEnd"/>
      <w:r w:rsidRPr="0006542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језик</w:t>
      </w:r>
      <w:proofErr w:type="spellEnd"/>
    </w:p>
    <w:p w:rsidR="00065422" w:rsidRDefault="00065422" w:rsidP="000654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sr-Cyrl-RS"/>
        </w:rPr>
      </w:pP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sr-Cyrl-RS"/>
        </w:rPr>
      </w:pP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Shakespeare’s </w:t>
      </w:r>
      <w:r w:rsidRPr="00065422">
        <w:rPr>
          <w:rFonts w:ascii="Times New Roman" w:hAnsi="Times New Roman" w:cs="Times New Roman"/>
          <w:i/>
          <w:sz w:val="44"/>
          <w:szCs w:val="44"/>
          <w:lang w:val="en-GB"/>
        </w:rPr>
        <w:t>King Lear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Emily </w:t>
      </w:r>
      <w:proofErr w:type="spellStart"/>
      <w:r w:rsidRPr="00065422">
        <w:rPr>
          <w:rFonts w:ascii="Times New Roman" w:hAnsi="Times New Roman" w:cs="Times New Roman"/>
          <w:sz w:val="44"/>
          <w:szCs w:val="44"/>
          <w:lang w:val="en-GB"/>
        </w:rPr>
        <w:t>Brontë’s</w:t>
      </w:r>
      <w:proofErr w:type="spellEnd"/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 </w:t>
      </w:r>
      <w:r w:rsidRPr="00065422">
        <w:rPr>
          <w:rFonts w:ascii="Times New Roman" w:hAnsi="Times New Roman" w:cs="Times New Roman"/>
          <w:i/>
          <w:sz w:val="44"/>
          <w:szCs w:val="44"/>
          <w:lang w:val="en-GB"/>
        </w:rPr>
        <w:t>Wuthering Heights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Charlotte </w:t>
      </w:r>
      <w:proofErr w:type="spellStart"/>
      <w:r w:rsidRPr="00065422">
        <w:rPr>
          <w:rFonts w:ascii="Times New Roman" w:hAnsi="Times New Roman" w:cs="Times New Roman"/>
          <w:sz w:val="44"/>
          <w:szCs w:val="44"/>
          <w:lang w:val="en-GB"/>
        </w:rPr>
        <w:t>Brontë’s</w:t>
      </w:r>
      <w:proofErr w:type="spellEnd"/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 </w:t>
      </w:r>
      <w:r w:rsidRPr="00065422">
        <w:rPr>
          <w:rFonts w:ascii="Times New Roman" w:hAnsi="Times New Roman" w:cs="Times New Roman"/>
          <w:i/>
          <w:sz w:val="44"/>
          <w:szCs w:val="44"/>
          <w:lang w:val="en-GB"/>
        </w:rPr>
        <w:t>Jane Eyre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</w:rPr>
        <w:t xml:space="preserve">Marry I 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>The British sitcom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>British Academy Award winners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Jane Austen’s </w:t>
      </w:r>
      <w:r w:rsidRPr="00065422">
        <w:rPr>
          <w:rFonts w:ascii="Times New Roman" w:hAnsi="Times New Roman" w:cs="Times New Roman"/>
          <w:i/>
          <w:sz w:val="44"/>
          <w:szCs w:val="44"/>
          <w:lang w:val="en-GB"/>
        </w:rPr>
        <w:t>Pride and Prejudice</w:t>
      </w:r>
      <w:r w:rsidRPr="00065422">
        <w:rPr>
          <w:rFonts w:ascii="Times New Roman" w:hAnsi="Times New Roman" w:cs="Times New Roman"/>
          <w:sz w:val="44"/>
          <w:szCs w:val="44"/>
          <w:lang w:val="en-GB"/>
        </w:rPr>
        <w:t>: screen adaptations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>Traditional Serbian epic ballads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>The life of Egyptian queen Cleopatra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>9/11 in the framework of conspiracy theories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  <w:lang w:val="en-GB"/>
        </w:rPr>
      </w:pPr>
      <w:r w:rsidRPr="00065422">
        <w:rPr>
          <w:rFonts w:ascii="Times New Roman" w:hAnsi="Times New Roman" w:cs="Times New Roman"/>
          <w:sz w:val="44"/>
          <w:szCs w:val="44"/>
          <w:lang w:val="en-GB"/>
        </w:rPr>
        <w:t xml:space="preserve">The American pop rock music of the 1980s 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Positive and negative impact of social networking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Climate change: Is it too late to save the Earth?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Influence  of Rap music on today’s youth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 xml:space="preserve">Is Hamlet </w:t>
      </w:r>
      <w:proofErr w:type="gramStart"/>
      <w:r w:rsidRPr="00065422">
        <w:rPr>
          <w:rFonts w:ascii="Times New Roman" w:hAnsi="Times New Roman" w:cs="Times New Roman"/>
          <w:sz w:val="44"/>
          <w:szCs w:val="44"/>
        </w:rPr>
        <w:t>still  relevant</w:t>
      </w:r>
      <w:proofErr w:type="gramEnd"/>
      <w:r w:rsidRPr="00065422">
        <w:rPr>
          <w:rFonts w:ascii="Times New Roman" w:hAnsi="Times New Roman" w:cs="Times New Roman"/>
          <w:sz w:val="44"/>
          <w:szCs w:val="44"/>
        </w:rPr>
        <w:t xml:space="preserve"> in today’s world?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 xml:space="preserve">Significance of Serbian involvement in the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HalyardMission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i/>
          <w:sz w:val="44"/>
          <w:szCs w:val="44"/>
        </w:rPr>
        <w:lastRenderedPageBreak/>
        <w:t>HarryPotter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– a modern fairy tale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Role of Generation Z in digital transformation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Body language in different cultures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Media, celebrities and public opinion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 xml:space="preserve">Ted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Brondy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Future tenses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Mandela effect</w:t>
      </w:r>
    </w:p>
    <w:p w:rsidR="00065422" w:rsidRPr="00065422" w:rsidRDefault="00065422" w:rsidP="0006542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The Second World war</w:t>
      </w:r>
    </w:p>
    <w:p w:rsidR="00065422" w:rsidRPr="00065422" w:rsidRDefault="00065422" w:rsidP="00065422">
      <w:pPr>
        <w:spacing w:after="0" w:line="240" w:lineRule="auto"/>
        <w:ind w:left="360"/>
        <w:rPr>
          <w:rFonts w:ascii="Times New Roman" w:hAnsi="Times New Roman" w:cs="Times New Roman"/>
          <w:sz w:val="44"/>
          <w:szCs w:val="44"/>
        </w:rPr>
      </w:pP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Француски</w:t>
      </w:r>
      <w:proofErr w:type="spellEnd"/>
      <w:r w:rsidRPr="0006542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језик</w:t>
      </w:r>
      <w:proofErr w:type="spellEnd"/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sz w:val="44"/>
          <w:szCs w:val="44"/>
          <w:u w:val="single"/>
          <w:lang w:val="sr-Cyrl-RS"/>
        </w:rPr>
      </w:pP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gramStart"/>
      <w:r w:rsidRPr="00065422">
        <w:rPr>
          <w:rFonts w:ascii="Times New Roman" w:hAnsi="Times New Roman" w:cs="Times New Roman"/>
          <w:sz w:val="44"/>
          <w:szCs w:val="44"/>
        </w:rPr>
        <w:t>1.La</w:t>
      </w:r>
      <w:proofErr w:type="gramEnd"/>
      <w:r w:rsidRPr="00065422">
        <w:rPr>
          <w:rFonts w:ascii="Times New Roman" w:hAnsi="Times New Roman" w:cs="Times New Roman"/>
          <w:sz w:val="44"/>
          <w:szCs w:val="44"/>
        </w:rPr>
        <w:t xml:space="preserve"> chanson francophone</w:t>
      </w: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 xml:space="preserve">2.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L’interrogation</w:t>
      </w:r>
      <w:proofErr w:type="spellEnd"/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65422">
        <w:rPr>
          <w:rFonts w:ascii="Times New Roman" w:hAnsi="Times New Roman" w:cs="Times New Roman"/>
          <w:sz w:val="44"/>
          <w:szCs w:val="44"/>
        </w:rPr>
        <w:t>3. Cyrano de Bergerac</w:t>
      </w: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65422" w:rsidRPr="00065422" w:rsidRDefault="00065422" w:rsidP="000654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065422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Латински</w:t>
      </w:r>
      <w:proofErr w:type="spellEnd"/>
      <w:r w:rsidRPr="0006542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језик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Марко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Тулије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Цицерон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највећи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беседник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свог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доба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Религија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култови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у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старом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Риму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Религија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култови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у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старом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Риму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Гај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Јулије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Цезар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–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живот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дело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Гај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Валерије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Катул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живот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дело</w:t>
      </w:r>
      <w:proofErr w:type="spellEnd"/>
    </w:p>
    <w:p w:rsidR="00065422" w:rsidRPr="00065422" w:rsidRDefault="00065422" w:rsidP="00065422">
      <w:pPr>
        <w:spacing w:after="0" w:line="240" w:lineRule="auto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065422" w:rsidRPr="00065422" w:rsidRDefault="00065422" w:rsidP="00065422">
      <w:pPr>
        <w:spacing w:after="0" w:line="240" w:lineRule="auto"/>
        <w:ind w:left="360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Руски</w:t>
      </w:r>
      <w:proofErr w:type="spellEnd"/>
      <w:r w:rsidRPr="0006542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b/>
          <w:sz w:val="44"/>
          <w:szCs w:val="44"/>
        </w:rPr>
        <w:t>језик</w:t>
      </w:r>
      <w:proofErr w:type="spellEnd"/>
    </w:p>
    <w:p w:rsidR="00065422" w:rsidRPr="00065422" w:rsidRDefault="00065422" w:rsidP="00065422">
      <w:pPr>
        <w:spacing w:after="0" w:line="240" w:lineRule="auto"/>
        <w:ind w:left="360"/>
        <w:rPr>
          <w:rFonts w:ascii="Times New Roman" w:hAnsi="Times New Roman" w:cs="Times New Roman"/>
          <w:sz w:val="44"/>
          <w:szCs w:val="44"/>
          <w:u w:val="single"/>
        </w:rPr>
      </w:pPr>
    </w:p>
    <w:p w:rsidR="00065422" w:rsidRPr="00065422" w:rsidRDefault="00065422" w:rsidP="00065422">
      <w:pPr>
        <w:spacing w:after="0" w:line="240" w:lineRule="auto"/>
        <w:ind w:left="360"/>
        <w:rPr>
          <w:rFonts w:ascii="Times New Roman" w:hAnsi="Times New Roman" w:cs="Times New Roman"/>
          <w:sz w:val="44"/>
          <w:szCs w:val="44"/>
        </w:rPr>
      </w:pPr>
    </w:p>
    <w:p w:rsidR="00065422" w:rsidRPr="00065422" w:rsidRDefault="00065422" w:rsidP="0006542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Симвољi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Pоссии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Москва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столица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России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Балет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националљна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гордост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России</w:t>
      </w:r>
      <w:proofErr w:type="spellEnd"/>
    </w:p>
    <w:p w:rsidR="00065422" w:rsidRPr="00065422" w:rsidRDefault="00065422" w:rsidP="0006542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Лажни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пријатељи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у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руском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српском</w:t>
      </w:r>
      <w:proofErr w:type="spellEnd"/>
      <w:r w:rsidRPr="0006542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65422">
        <w:rPr>
          <w:rFonts w:ascii="Times New Roman" w:hAnsi="Times New Roman" w:cs="Times New Roman"/>
          <w:sz w:val="44"/>
          <w:szCs w:val="44"/>
        </w:rPr>
        <w:t>језику</w:t>
      </w:r>
      <w:bookmarkStart w:id="0" w:name="_GoBack"/>
      <w:bookmarkEnd w:id="0"/>
      <w:proofErr w:type="spellEnd"/>
    </w:p>
    <w:p w:rsidR="00065422" w:rsidRPr="00065422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65422" w:rsidRPr="004E41C3" w:rsidRDefault="00065422" w:rsidP="004E41C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2E7001" w:rsidRPr="004E41C3" w:rsidRDefault="004E41C3">
      <w:pPr>
        <w:rPr>
          <w:rFonts w:ascii="Times New Roman" w:hAnsi="Times New Roman" w:cs="Times New Roman"/>
          <w:sz w:val="36"/>
          <w:szCs w:val="36"/>
          <w:lang w:val="en-GB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ГЕОГРАФИЈА</w:t>
      </w:r>
    </w:p>
    <w:p w:rsidR="004E41C3" w:rsidRPr="004E41C3" w:rsidRDefault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1. Москва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2. Шведска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3. Финска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4. Норвешка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5. Срем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6. Драгачево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7. Национални парк Ђердап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8. Вулканске катастрофе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9. Република Српска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10. Природни и културни споменици Ивањице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11. Демографска обележја Голије и општине Ивањица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12. Савремена миграциона кретања на тлу Европе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13. Рур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14. Калифорнија друштвено економска обележја</w:t>
      </w:r>
    </w:p>
    <w:p w:rsidR="004E41C3" w:rsidRPr="004E41C3" w:rsidRDefault="004E41C3" w:rsidP="004E41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</w:pPr>
      <w:r w:rsidRPr="004E41C3">
        <w:rPr>
          <w:rFonts w:ascii="Times New Roman" w:eastAsia="Times New Roman" w:hAnsi="Times New Roman" w:cs="Times New Roman"/>
          <w:color w:val="222222"/>
          <w:sz w:val="36"/>
          <w:szCs w:val="36"/>
          <w:lang w:val="sr-Cyrl-RS" w:eastAsia="sr-Latn-RS"/>
        </w:rPr>
        <w:t>15. Субсахарска Африка, друштвено економски проблеми</w:t>
      </w:r>
    </w:p>
    <w:p w:rsidR="004E41C3" w:rsidRPr="004E41C3" w:rsidRDefault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СОЦИОЛОГИЈА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Еволуција родне равноправности,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Уметност и дигитални медији,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Трансхуманизам,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Кич и шунд у савременој уметности, 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Волонтеризам и млади, 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Марксова класна анализа, 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Џини коефицијент и класне разлике у Србији данас,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Бодријар, медији, симулакруми, </w:t>
      </w:r>
    </w:p>
    <w:p w:rsidR="004E41C3" w:rsidRPr="004E41C3" w:rsidRDefault="004E41C3" w:rsidP="004E41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Woke покрет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ПСИХОЛОГИЈА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Емоционална интелигенција,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Еволутивна психологија,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Трансакциона терапија,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Рационално емоционално бихејвиорална терапија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Контраверност појма интелигенције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Психолошки узроци малолетничке деликвенције,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Психологија и религија,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Социокултурална теорија развоја (Лав Виготски),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Технике успешног учења,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Даровитост и генијалност,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lastRenderedPageBreak/>
        <w:t>Инклузија-аргументи за и против,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Парализа сна,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Поп психологија,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Физичка казна у васпитању деце,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 xml:space="preserve">Зависност од интернета, </w:t>
      </w:r>
    </w:p>
    <w:p w:rsidR="004E41C3" w:rsidRPr="004E41C3" w:rsidRDefault="004E41C3" w:rsidP="004E4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sr-Cyrl-RS"/>
        </w:rPr>
      </w:pPr>
      <w:r w:rsidRPr="004E41C3">
        <w:rPr>
          <w:rFonts w:ascii="Times New Roman" w:hAnsi="Times New Roman" w:cs="Times New Roman"/>
          <w:sz w:val="36"/>
          <w:szCs w:val="36"/>
          <w:lang w:val="sr-Cyrl-RS"/>
        </w:rPr>
        <w:t>Теорије емоција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Програмирање3 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1.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Динамицка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структура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података-стабло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2.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Визуелизација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графова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3.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Кнут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Морис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Пратов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алгоритам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4.Креирање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простог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полигона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конвексног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омотаца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Објектно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оријентисано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програмирање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: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1.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Класа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објекат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2.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Енкапсулација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3.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Конструктор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4.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Наслеђивање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полиморфизам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5.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Иницијализација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објеката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6.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Интерфејс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lastRenderedPageBreak/>
        <w:t xml:space="preserve">7.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Висеструко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наслеђивање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Матурске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теме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из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Програмских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парадигми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: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Програмске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парадигме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2.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Предикатска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логика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првог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реда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3.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Метод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резолуције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исказној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предикатској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логици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4.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Аритметички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Пролог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-у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5.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Листе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Прологу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6.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Ајнштајнов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проблем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кућа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7.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Функције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Хаскелл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-у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8.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Листе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Хаскелл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-у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9.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Креирање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сопствене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класе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типова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Хаскелл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>-у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10.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Вештачка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интелигенција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области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вештачке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интелигенције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11.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Машинско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учење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модели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машинског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учења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12.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Алгоритми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надгледаног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машинског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учења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13.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Неуронске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мреже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14.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Етички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проблеми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употребе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машинског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учења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Теме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Матурске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радове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ИТ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смер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2023-24:</w:t>
      </w:r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Графички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оперативни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2.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Сортирање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филтрирање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Еџцелу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3.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Сакупљање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анализа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отворених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4.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Звук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дефиниција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,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врсте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,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обраду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звука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5.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графика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растерска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векторска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6.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  <w:t xml:space="preserve">ХТМЛ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тагови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7.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Цонтент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Манагемент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Сyстем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-ЦМС -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Примена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8.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Булова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алгебра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9.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Однос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дигиталног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аналогног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записа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10.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Улога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рачунарских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у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савременом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друштву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11.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Конкурентност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синхронизација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процеса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Оперативни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12.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Заглављивање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процеса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Оперативни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lastRenderedPageBreak/>
        <w:t>13.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Архитектура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рачунарске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мреже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Оперативни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системи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14.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Дијаграм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ентитета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веза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Базе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15.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Релационе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базе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Базе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16.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Основне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наредбе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СQЛ-а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Базе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података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17.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Технологије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приступа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Интернету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Веб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програмирање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18.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Статички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и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динамички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веб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Веб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програмирање</w:t>
      </w:r>
      <w:proofErr w:type="spellEnd"/>
    </w:p>
    <w:p w:rsidR="004E41C3" w:rsidRPr="004E41C3" w:rsidRDefault="004E41C3" w:rsidP="004E41C3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E41C3">
        <w:rPr>
          <w:rFonts w:ascii="Times New Roman" w:hAnsi="Times New Roman" w:cs="Times New Roman"/>
          <w:sz w:val="36"/>
          <w:szCs w:val="36"/>
          <w:lang w:val="en-GB"/>
        </w:rPr>
        <w:t>19.</w:t>
      </w:r>
      <w:r w:rsidRPr="004E41C3">
        <w:rPr>
          <w:rFonts w:ascii="Times New Roman" w:hAnsi="Times New Roman" w:cs="Times New Roman"/>
          <w:sz w:val="36"/>
          <w:szCs w:val="36"/>
          <w:lang w:val="en-GB"/>
        </w:rPr>
        <w:tab/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ЈаваСцрипт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језик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променљиве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,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типовиподатака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,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оператори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–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Веб</w:t>
      </w:r>
      <w:proofErr w:type="spellEnd"/>
      <w:r w:rsidRPr="004E41C3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4E41C3">
        <w:rPr>
          <w:rFonts w:ascii="Times New Roman" w:hAnsi="Times New Roman" w:cs="Times New Roman"/>
          <w:sz w:val="36"/>
          <w:szCs w:val="36"/>
          <w:lang w:val="en-GB"/>
        </w:rPr>
        <w:t>програмирање</w:t>
      </w:r>
      <w:proofErr w:type="spellEnd"/>
    </w:p>
    <w:sectPr w:rsidR="004E41C3" w:rsidRPr="004E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0DC"/>
    <w:multiLevelType w:val="multilevel"/>
    <w:tmpl w:val="033360D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719F"/>
    <w:multiLevelType w:val="hybridMultilevel"/>
    <w:tmpl w:val="539C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170B0"/>
    <w:multiLevelType w:val="hybridMultilevel"/>
    <w:tmpl w:val="330E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60F3A"/>
    <w:multiLevelType w:val="hybridMultilevel"/>
    <w:tmpl w:val="560C6C08"/>
    <w:lvl w:ilvl="0" w:tplc="06E26B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0356"/>
    <w:multiLevelType w:val="hybridMultilevel"/>
    <w:tmpl w:val="4DC4C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77372"/>
    <w:multiLevelType w:val="hybridMultilevel"/>
    <w:tmpl w:val="F448F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E5991"/>
    <w:multiLevelType w:val="hybridMultilevel"/>
    <w:tmpl w:val="B53C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77E11"/>
    <w:multiLevelType w:val="hybridMultilevel"/>
    <w:tmpl w:val="BCEA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01"/>
    <w:rsid w:val="00065422"/>
    <w:rsid w:val="001510C9"/>
    <w:rsid w:val="002E7001"/>
    <w:rsid w:val="004E41C3"/>
    <w:rsid w:val="00B2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 1</dc:creator>
  <cp:lastModifiedBy>Scp 1</cp:lastModifiedBy>
  <cp:revision>2</cp:revision>
  <dcterms:created xsi:type="dcterms:W3CDTF">2024-02-05T09:22:00Z</dcterms:created>
  <dcterms:modified xsi:type="dcterms:W3CDTF">2024-02-05T09:22:00Z</dcterms:modified>
</cp:coreProperties>
</file>